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FA57E" w14:textId="77777777" w:rsidR="00BD380D" w:rsidRDefault="00BD380D" w:rsidP="00BD380D">
      <w:pPr>
        <w:jc w:val="center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Cs/>
          <w:sz w:val="36"/>
          <w:szCs w:val="36"/>
        </w:rPr>
        <w:br/>
      </w:r>
      <w:r>
        <w:rPr>
          <w:rFonts w:ascii="Arial" w:hAnsi="Arial" w:cs="Arial"/>
          <w:b/>
          <w:sz w:val="28"/>
          <w:lang w:val="es-MX"/>
        </w:rPr>
        <w:t>OMP publica subsidio de Pentecostés de</w:t>
      </w:r>
      <w:r w:rsidRPr="00015001">
        <w:rPr>
          <w:rFonts w:ascii="Arial" w:hAnsi="Arial" w:cs="Arial"/>
          <w:b/>
          <w:sz w:val="28"/>
          <w:lang w:val="es-MX"/>
        </w:rPr>
        <w:t xml:space="preserve"> adolescentes y jóvenes</w:t>
      </w:r>
    </w:p>
    <w:p w14:paraId="50BC9B74" w14:textId="10A3CCA8" w:rsidR="00BD380D" w:rsidRPr="00015001" w:rsidRDefault="00BD380D" w:rsidP="00BD380D">
      <w:pPr>
        <w:jc w:val="both"/>
        <w:rPr>
          <w:rFonts w:ascii="Arial" w:hAnsi="Arial" w:cs="Arial"/>
          <w:sz w:val="24"/>
          <w:szCs w:val="24"/>
          <w:lang w:val="es-MX"/>
        </w:rPr>
      </w:pPr>
      <w:r w:rsidRPr="00AC6E07">
        <w:rPr>
          <w:rFonts w:ascii="Arial" w:hAnsi="Arial" w:cs="Arial"/>
          <w:sz w:val="20"/>
          <w:szCs w:val="20"/>
          <w:lang w:val="es-MX"/>
        </w:rPr>
        <w:t>Caracas, mayo 2022.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 Los Servicios de </w:t>
      </w:r>
      <w:proofErr w:type="spellStart"/>
      <w:r w:rsidRPr="00015001">
        <w:rPr>
          <w:rFonts w:ascii="Arial" w:hAnsi="Arial" w:cs="Arial"/>
          <w:sz w:val="24"/>
          <w:szCs w:val="24"/>
          <w:lang w:val="es-MX"/>
        </w:rPr>
        <w:t>Centimisión</w:t>
      </w:r>
      <w:proofErr w:type="spellEnd"/>
      <w:r w:rsidRPr="00015001">
        <w:rPr>
          <w:rFonts w:ascii="Arial" w:hAnsi="Arial" w:cs="Arial"/>
          <w:sz w:val="24"/>
          <w:szCs w:val="24"/>
          <w:lang w:val="es-MX"/>
        </w:rPr>
        <w:t xml:space="preserve"> y Jovenmisión de las Obras Misionales Pontificias OMP en Venezuela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 bajo el lema “El Espíritu Sant</w:t>
      </w:r>
      <w:r>
        <w:rPr>
          <w:rFonts w:ascii="Arial" w:hAnsi="Arial" w:cs="Arial"/>
          <w:sz w:val="24"/>
          <w:szCs w:val="24"/>
          <w:lang w:val="es-MX"/>
        </w:rPr>
        <w:t>o vendrá sobre ustedes” Hch 1.8,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 publica</w:t>
      </w:r>
      <w:r>
        <w:rPr>
          <w:rFonts w:ascii="Arial" w:hAnsi="Arial" w:cs="Arial"/>
          <w:sz w:val="24"/>
          <w:szCs w:val="24"/>
          <w:lang w:val="es-MX"/>
        </w:rPr>
        <w:t>ron el subsidio</w:t>
      </w:r>
      <w:r>
        <w:rPr>
          <w:rFonts w:ascii="Arial" w:hAnsi="Arial" w:cs="Arial"/>
          <w:sz w:val="24"/>
          <w:szCs w:val="24"/>
          <w:lang w:val="es-MX"/>
        </w:rPr>
        <w:t>: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Encuentro de Pentecostés para </w:t>
      </w:r>
      <w:r>
        <w:rPr>
          <w:rFonts w:ascii="Arial" w:hAnsi="Arial" w:cs="Arial"/>
          <w:sz w:val="24"/>
          <w:szCs w:val="24"/>
          <w:lang w:val="es-MX"/>
        </w:rPr>
        <w:t>adolescentes y jóvenes.</w:t>
      </w:r>
    </w:p>
    <w:p w14:paraId="6EA49252" w14:textId="77777777" w:rsidR="00BD380D" w:rsidRDefault="00BD380D" w:rsidP="00BD380D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Este material digital servirá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 de guí</w:t>
      </w:r>
      <w:r>
        <w:rPr>
          <w:rFonts w:ascii="Arial" w:hAnsi="Arial" w:cs="Arial"/>
          <w:sz w:val="24"/>
          <w:szCs w:val="24"/>
          <w:lang w:val="es-MX"/>
        </w:rPr>
        <w:t>a para orientar la experie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MX"/>
        </w:rPr>
        <w:t>ncia de la celebración de Pentecostés y está a disposición de los animadores de jóvenes y adolescentes de todas las diócesis del país, que estén motivados a la animación misionera.</w:t>
      </w:r>
      <w:r w:rsidRPr="00F84ED3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3A8E442F" w14:textId="77777777" w:rsidR="00BD380D" w:rsidRPr="00015001" w:rsidRDefault="00BD380D" w:rsidP="00BD380D">
      <w:pPr>
        <w:jc w:val="both"/>
        <w:rPr>
          <w:rFonts w:ascii="Arial" w:hAnsi="Arial" w:cs="Arial"/>
          <w:sz w:val="24"/>
          <w:szCs w:val="24"/>
          <w:lang w:val="es-MX"/>
        </w:rPr>
      </w:pPr>
      <w:r w:rsidRPr="00015001">
        <w:rPr>
          <w:rFonts w:ascii="Arial" w:hAnsi="Arial" w:cs="Arial"/>
          <w:sz w:val="24"/>
          <w:szCs w:val="24"/>
          <w:lang w:val="es-MX"/>
        </w:rPr>
        <w:t xml:space="preserve">“El objetivo de este Encuentro de Pentecostés es que los adolescentes y jóvenes misioneros de los servicios de </w:t>
      </w:r>
      <w:proofErr w:type="spellStart"/>
      <w:r w:rsidRPr="00015001">
        <w:rPr>
          <w:rFonts w:ascii="Arial" w:hAnsi="Arial" w:cs="Arial"/>
          <w:sz w:val="24"/>
          <w:szCs w:val="24"/>
          <w:lang w:val="es-MX"/>
        </w:rPr>
        <w:t>Centimisión</w:t>
      </w:r>
      <w:proofErr w:type="spellEnd"/>
      <w:r w:rsidRPr="00015001">
        <w:rPr>
          <w:rFonts w:ascii="Arial" w:hAnsi="Arial" w:cs="Arial"/>
          <w:sz w:val="24"/>
          <w:szCs w:val="24"/>
          <w:lang w:val="es-MX"/>
        </w:rPr>
        <w:t xml:space="preserve"> y Jovenmisión puedan reconocer la presencia del Espíritu Santo </w:t>
      </w:r>
      <w:r>
        <w:rPr>
          <w:rFonts w:ascii="Arial" w:hAnsi="Arial" w:cs="Arial"/>
          <w:sz w:val="24"/>
          <w:szCs w:val="24"/>
          <w:lang w:val="es-MX"/>
        </w:rPr>
        <w:t xml:space="preserve">en la misión, los dones que </w:t>
      </w:r>
      <w:r w:rsidRPr="00015001">
        <w:rPr>
          <w:rFonts w:ascii="Arial" w:hAnsi="Arial" w:cs="Arial"/>
          <w:sz w:val="24"/>
          <w:szCs w:val="24"/>
          <w:lang w:val="es-MX"/>
        </w:rPr>
        <w:t>regala a cada uno y cóm</w:t>
      </w:r>
      <w:r>
        <w:rPr>
          <w:rFonts w:ascii="Arial" w:hAnsi="Arial" w:cs="Arial"/>
          <w:sz w:val="24"/>
          <w:szCs w:val="24"/>
          <w:lang w:val="es-MX"/>
        </w:rPr>
        <w:t>o ponerlos al servicio de la Iglesia”, señaló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 Guillermo González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Repetidor N</w:t>
      </w:r>
      <w:r w:rsidRPr="00015001">
        <w:rPr>
          <w:rFonts w:ascii="Arial" w:hAnsi="Arial" w:cs="Arial"/>
          <w:sz w:val="24"/>
          <w:szCs w:val="24"/>
          <w:lang w:val="es-MX"/>
        </w:rPr>
        <w:t xml:space="preserve">acional del servicio de animación y cooperación misionera Jovenmisión. </w:t>
      </w:r>
    </w:p>
    <w:p w14:paraId="7EDA843B" w14:textId="77777777" w:rsidR="00BD380D" w:rsidRPr="00015001" w:rsidRDefault="00BD380D" w:rsidP="00BD380D">
      <w:pPr>
        <w:rPr>
          <w:rFonts w:ascii="Arial" w:hAnsi="Arial" w:cs="Arial"/>
          <w:sz w:val="24"/>
          <w:szCs w:val="24"/>
          <w:lang w:val="es-MX"/>
        </w:rPr>
      </w:pPr>
      <w:r w:rsidRPr="00015001">
        <w:rPr>
          <w:rFonts w:ascii="Arial" w:hAnsi="Arial" w:cs="Arial"/>
          <w:sz w:val="24"/>
          <w:szCs w:val="24"/>
          <w:lang w:val="es-MX"/>
        </w:rPr>
        <w:t xml:space="preserve">El Encuentro de Pentecostés para adolescentes y jóvenes está disponible para su descarga en el siguiente enlace: </w:t>
      </w:r>
    </w:p>
    <w:p w14:paraId="0A807373" w14:textId="5DDD49CA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1" w:name="_heading=h.90d5bktnqntc" w:colFirst="0" w:colLast="0"/>
      <w:bookmarkEnd w:id="1"/>
    </w:p>
    <w:p w14:paraId="4A39CA5E" w14:textId="26155164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AE0299F" w14:textId="24A9666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1C9FBEC" w14:textId="0CD24E4D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B1290F9" w14:textId="125098B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8FF92DA" w14:textId="77777777" w:rsidR="00BB375E" w:rsidRPr="00DA1D50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80A7FAE" w14:textId="2B21995D" w:rsidR="00CC044E" w:rsidRPr="004079D8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sz w:val="24"/>
          <w:szCs w:val="24"/>
          <w:u w:val="single"/>
          <w:lang w:val="es-ES"/>
        </w:rPr>
        <w:t>Coordenadas:</w:t>
      </w:r>
    </w:p>
    <w:p w14:paraId="35D1032A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>Instagram</w:t>
      </w:r>
      <w:r>
        <w:rPr>
          <w:rFonts w:ascii="Arial" w:hAnsi="Arial" w:cs="Arial"/>
          <w:b/>
          <w:sz w:val="24"/>
          <w:szCs w:val="24"/>
          <w:lang w:val="es-MX"/>
        </w:rPr>
        <w:t xml:space="preserve"> y twitter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: </w:t>
      </w:r>
      <w:r w:rsidRPr="00017293">
        <w:rPr>
          <w:rFonts w:ascii="Arial" w:hAnsi="Arial" w:cs="Arial"/>
          <w:sz w:val="24"/>
          <w:szCs w:val="24"/>
          <w:lang w:val="es-MX"/>
        </w:rPr>
        <w:t>@omp_venezuela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2E732AA4" w14:textId="77777777" w:rsidR="00CC044E" w:rsidRPr="00DF3341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Página Web: </w:t>
      </w:r>
      <w:r>
        <w:rPr>
          <w:rFonts w:ascii="Arial" w:hAnsi="Arial" w:cs="Arial"/>
          <w:sz w:val="24"/>
          <w:szCs w:val="24"/>
          <w:lang w:val="es-MX"/>
        </w:rPr>
        <w:t>domundvenezuela.com</w:t>
      </w:r>
    </w:p>
    <w:p w14:paraId="5F3E6AE4" w14:textId="77777777" w:rsidR="00407FC6" w:rsidRDefault="00407FC6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7986F0D7" w14:textId="1DA5085C" w:rsidR="00CC044E" w:rsidRPr="00171A51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8D26922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Rubén Darío Rojas</w:t>
      </w:r>
    </w:p>
    <w:p w14:paraId="4B180F19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+58 414 329 0240</w:t>
      </w:r>
    </w:p>
    <w:p w14:paraId="75081270" w14:textId="07959728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7" w:history="1">
        <w:r w:rsidR="00175AD0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ompvenezuelacomunicaciones@gmail.com</w:t>
        </w:r>
      </w:hyperlink>
    </w:p>
    <w:p w14:paraId="10E23336" w14:textId="10D48824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76EDA8D" w14:textId="77777777" w:rsidR="00175AD0" w:rsidRPr="00171A51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4777FCE" w14:textId="6E9A880D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Jorge Gómez</w:t>
      </w:r>
    </w:p>
    <w:p w14:paraId="39625AED" w14:textId="1081FDF2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+58 412 011 1224</w:t>
      </w:r>
    </w:p>
    <w:p w14:paraId="65F7D5F9" w14:textId="348CC017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8" w:history="1">
        <w:r w:rsidR="005D1307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ompvenezuelaprensa@gmail.com</w:t>
        </w:r>
      </w:hyperlink>
    </w:p>
    <w:p w14:paraId="5F3B7D46" w14:textId="77777777" w:rsidR="005D1307" w:rsidRPr="00D53F08" w:rsidRDefault="005D1307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1B84327" w14:textId="77777777" w:rsidR="00CC044E" w:rsidRPr="00A143F7" w:rsidRDefault="00CC044E" w:rsidP="00CC04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03B2515" w14:textId="77777777" w:rsidR="00CC044E" w:rsidRPr="00CC044E" w:rsidRDefault="00CC044E" w:rsidP="008F7FA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91458B3" w14:textId="55C9E988" w:rsidR="00A143F7" w:rsidRPr="004526F9" w:rsidRDefault="00A143F7" w:rsidP="008F7FA5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A143F7" w:rsidRPr="004526F9" w:rsidSect="00E17C22">
      <w:headerReference w:type="default" r:id="rId9"/>
      <w:pgSz w:w="12240" w:h="15840"/>
      <w:pgMar w:top="1418" w:right="1701" w:bottom="2126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A147E" w14:textId="77777777" w:rsidR="006F69BD" w:rsidRDefault="006F69BD" w:rsidP="00A903CF">
      <w:pPr>
        <w:spacing w:after="0" w:line="240" w:lineRule="auto"/>
      </w:pPr>
      <w:r>
        <w:separator/>
      </w:r>
    </w:p>
  </w:endnote>
  <w:endnote w:type="continuationSeparator" w:id="0">
    <w:p w14:paraId="23257C6F" w14:textId="77777777" w:rsidR="006F69BD" w:rsidRDefault="006F69BD" w:rsidP="00A9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9DCBA" w14:textId="77777777" w:rsidR="006F69BD" w:rsidRDefault="006F69BD" w:rsidP="00A903CF">
      <w:pPr>
        <w:spacing w:after="0" w:line="240" w:lineRule="auto"/>
      </w:pPr>
      <w:r>
        <w:separator/>
      </w:r>
    </w:p>
  </w:footnote>
  <w:footnote w:type="continuationSeparator" w:id="0">
    <w:p w14:paraId="3E74AF80" w14:textId="77777777" w:rsidR="006F69BD" w:rsidRDefault="006F69BD" w:rsidP="00A9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301AB" w14:textId="77777777" w:rsidR="00A57EA5" w:rsidRDefault="00A57EA5">
    <w:pPr>
      <w:pStyle w:val="Encabezado"/>
    </w:pPr>
    <w:r w:rsidRPr="005A0CB9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88FB56" wp14:editId="591EDBF8">
          <wp:simplePos x="0" y="0"/>
          <wp:positionH relativeFrom="column">
            <wp:posOffset>-1064895</wp:posOffset>
          </wp:positionH>
          <wp:positionV relativeFrom="paragraph">
            <wp:posOffset>1787855</wp:posOffset>
          </wp:positionV>
          <wp:extent cx="7753350" cy="779633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7796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03CF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FE9AF1C" wp14:editId="12EF7BDF">
          <wp:simplePos x="0" y="0"/>
          <wp:positionH relativeFrom="column">
            <wp:posOffset>-1058545</wp:posOffset>
          </wp:positionH>
          <wp:positionV relativeFrom="paragraph">
            <wp:posOffset>-416115</wp:posOffset>
          </wp:positionV>
          <wp:extent cx="7753350" cy="3030855"/>
          <wp:effectExtent l="0" t="0" r="0" b="0"/>
          <wp:wrapNone/>
          <wp:docPr id="125" name="Imagen 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303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F752C"/>
    <w:multiLevelType w:val="multilevel"/>
    <w:tmpl w:val="D188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94E07"/>
    <w:multiLevelType w:val="multilevel"/>
    <w:tmpl w:val="2B8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CF"/>
    <w:rsid w:val="00016B9D"/>
    <w:rsid w:val="00090D85"/>
    <w:rsid w:val="000D0FAE"/>
    <w:rsid w:val="00106845"/>
    <w:rsid w:val="001476DE"/>
    <w:rsid w:val="00171A51"/>
    <w:rsid w:val="00175AD0"/>
    <w:rsid w:val="0019092F"/>
    <w:rsid w:val="001C5125"/>
    <w:rsid w:val="001E5CF5"/>
    <w:rsid w:val="00280610"/>
    <w:rsid w:val="002C3A83"/>
    <w:rsid w:val="002D5272"/>
    <w:rsid w:val="002F31C7"/>
    <w:rsid w:val="003B0471"/>
    <w:rsid w:val="003D4F22"/>
    <w:rsid w:val="004079D8"/>
    <w:rsid w:val="00407FC6"/>
    <w:rsid w:val="00433BE2"/>
    <w:rsid w:val="00444235"/>
    <w:rsid w:val="004526F9"/>
    <w:rsid w:val="00467ABA"/>
    <w:rsid w:val="004D629E"/>
    <w:rsid w:val="004F27CA"/>
    <w:rsid w:val="005113D6"/>
    <w:rsid w:val="005158FC"/>
    <w:rsid w:val="0052205F"/>
    <w:rsid w:val="00547CF9"/>
    <w:rsid w:val="00554E41"/>
    <w:rsid w:val="00554F2C"/>
    <w:rsid w:val="00584F35"/>
    <w:rsid w:val="005A0CB9"/>
    <w:rsid w:val="005D1307"/>
    <w:rsid w:val="005D1DE2"/>
    <w:rsid w:val="005F7EC9"/>
    <w:rsid w:val="0060068C"/>
    <w:rsid w:val="006502C6"/>
    <w:rsid w:val="00692AE0"/>
    <w:rsid w:val="006D7F3F"/>
    <w:rsid w:val="006F69BD"/>
    <w:rsid w:val="007107C2"/>
    <w:rsid w:val="00744E49"/>
    <w:rsid w:val="0076282B"/>
    <w:rsid w:val="007B010C"/>
    <w:rsid w:val="008140CB"/>
    <w:rsid w:val="00870410"/>
    <w:rsid w:val="008772BE"/>
    <w:rsid w:val="008C4798"/>
    <w:rsid w:val="008C5B25"/>
    <w:rsid w:val="008F7FA5"/>
    <w:rsid w:val="00912EE0"/>
    <w:rsid w:val="00937460"/>
    <w:rsid w:val="00951C5C"/>
    <w:rsid w:val="00997F9C"/>
    <w:rsid w:val="009D7861"/>
    <w:rsid w:val="00A143F7"/>
    <w:rsid w:val="00A56A88"/>
    <w:rsid w:val="00A57EA5"/>
    <w:rsid w:val="00A6735A"/>
    <w:rsid w:val="00A872AE"/>
    <w:rsid w:val="00A903CF"/>
    <w:rsid w:val="00A939F6"/>
    <w:rsid w:val="00AA28B1"/>
    <w:rsid w:val="00B15967"/>
    <w:rsid w:val="00BB375E"/>
    <w:rsid w:val="00BD380D"/>
    <w:rsid w:val="00BF4398"/>
    <w:rsid w:val="00CC044E"/>
    <w:rsid w:val="00CC7EB0"/>
    <w:rsid w:val="00CD0A8A"/>
    <w:rsid w:val="00D60838"/>
    <w:rsid w:val="00D81592"/>
    <w:rsid w:val="00DA1D50"/>
    <w:rsid w:val="00DC363B"/>
    <w:rsid w:val="00E17C22"/>
    <w:rsid w:val="00E42295"/>
    <w:rsid w:val="00E56786"/>
    <w:rsid w:val="00E64178"/>
    <w:rsid w:val="00EA6BB4"/>
    <w:rsid w:val="00ED004F"/>
    <w:rsid w:val="00F8278A"/>
    <w:rsid w:val="00F8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9A9E82"/>
  <w15:docId w15:val="{B047C20E-6FDB-43A6-8483-E342C2AF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A5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DA1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7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3CF"/>
  </w:style>
  <w:style w:type="paragraph" w:styleId="Piedepgina">
    <w:name w:val="footer"/>
    <w:basedOn w:val="Normal"/>
    <w:link w:val="Piedepgina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3CF"/>
  </w:style>
  <w:style w:type="paragraph" w:styleId="Sinespaciado">
    <w:name w:val="No Spacing"/>
    <w:uiPriority w:val="1"/>
    <w:qFormat/>
    <w:rsid w:val="00B15967"/>
    <w:pPr>
      <w:spacing w:after="0" w:line="240" w:lineRule="auto"/>
    </w:pPr>
  </w:style>
  <w:style w:type="character" w:customStyle="1" w:styleId="Ninguno">
    <w:name w:val="Ninguno"/>
    <w:rsid w:val="0028061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8F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9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Fuentedeprrafopredeter"/>
    <w:rsid w:val="00554F2C"/>
  </w:style>
  <w:style w:type="paragraph" w:styleId="NormalWeb">
    <w:name w:val="Normal (Web)"/>
    <w:basedOn w:val="Normal"/>
    <w:uiPriority w:val="99"/>
    <w:semiHidden/>
    <w:unhideWhenUsed/>
    <w:rsid w:val="00CC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143F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F7F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A1D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pvenezuelapren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mpvenezuelacomunicacion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 Sanchez</dc:creator>
  <cp:lastModifiedBy>Publicidad</cp:lastModifiedBy>
  <cp:revision>2</cp:revision>
  <cp:lastPrinted>2021-02-03T20:17:00Z</cp:lastPrinted>
  <dcterms:created xsi:type="dcterms:W3CDTF">2022-05-30T14:11:00Z</dcterms:created>
  <dcterms:modified xsi:type="dcterms:W3CDTF">2022-05-30T14:11:00Z</dcterms:modified>
</cp:coreProperties>
</file>