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43C32" w14:textId="488300D6" w:rsidR="004526F9" w:rsidRDefault="004526F9" w:rsidP="004526F9">
      <w:pPr>
        <w:spacing w:after="0" w:line="360" w:lineRule="auto"/>
        <w:jc w:val="center"/>
        <w:rPr>
          <w:rFonts w:ascii="Arial" w:hAnsi="Arial" w:cs="Arial"/>
          <w:bCs/>
          <w:sz w:val="36"/>
          <w:szCs w:val="36"/>
        </w:rPr>
      </w:pPr>
    </w:p>
    <w:p w14:paraId="4CE0B167" w14:textId="77777777" w:rsidR="00B17D34" w:rsidRPr="00CF4B19" w:rsidRDefault="00B17D34" w:rsidP="00B17D34">
      <w:pPr>
        <w:jc w:val="center"/>
        <w:rPr>
          <w:rFonts w:ascii="Arial" w:hAnsi="Arial" w:cs="Arial"/>
          <w:b/>
          <w:sz w:val="24"/>
          <w:lang w:val="es-MX"/>
        </w:rPr>
      </w:pPr>
      <w:bookmarkStart w:id="0" w:name="_GoBack"/>
      <w:r w:rsidRPr="00CF4B19">
        <w:rPr>
          <w:rFonts w:ascii="Arial" w:hAnsi="Arial" w:cs="Arial"/>
          <w:b/>
          <w:sz w:val="24"/>
          <w:lang w:val="es-MX"/>
        </w:rPr>
        <w:t>Equipo Nacional de la IAM realizó jornada formativa en Calabozo</w:t>
      </w:r>
    </w:p>
    <w:bookmarkEnd w:id="0"/>
    <w:p w14:paraId="63029176" w14:textId="77777777" w:rsidR="00B17D34" w:rsidRPr="00CF4B19" w:rsidRDefault="00B17D34" w:rsidP="00B17D34">
      <w:pPr>
        <w:jc w:val="both"/>
        <w:rPr>
          <w:rFonts w:ascii="Arial" w:hAnsi="Arial" w:cs="Arial"/>
          <w:sz w:val="24"/>
          <w:lang w:val="es-MX"/>
        </w:rPr>
      </w:pPr>
    </w:p>
    <w:p w14:paraId="74933BEC" w14:textId="77777777" w:rsidR="00B17D34" w:rsidRPr="00CF4B19" w:rsidRDefault="00B17D34" w:rsidP="00B17D34">
      <w:pPr>
        <w:jc w:val="both"/>
        <w:rPr>
          <w:rFonts w:ascii="Arial" w:hAnsi="Arial" w:cs="Arial"/>
          <w:sz w:val="24"/>
          <w:lang w:val="es-MX"/>
        </w:rPr>
      </w:pPr>
      <w:r w:rsidRPr="00F94EE0">
        <w:rPr>
          <w:rFonts w:ascii="Arial" w:hAnsi="Arial" w:cs="Arial"/>
          <w:sz w:val="20"/>
          <w:szCs w:val="20"/>
          <w:lang w:val="es-MX"/>
        </w:rPr>
        <w:t>Calabozo, mayo 2022.</w:t>
      </w:r>
      <w:r>
        <w:rPr>
          <w:rFonts w:ascii="Arial" w:hAnsi="Arial" w:cs="Arial"/>
          <w:sz w:val="24"/>
          <w:lang w:val="es-MX"/>
        </w:rPr>
        <w:t xml:space="preserve"> </w:t>
      </w:r>
      <w:r w:rsidRPr="00CF4B19">
        <w:rPr>
          <w:rFonts w:ascii="Arial" w:hAnsi="Arial" w:cs="Arial"/>
          <w:sz w:val="24"/>
          <w:lang w:val="es-MX"/>
        </w:rPr>
        <w:t xml:space="preserve">El equipo nacional de Infancia y Adolescencia Misionera IAM de las OMP en Venezuela animó </w:t>
      </w:r>
      <w:r>
        <w:rPr>
          <w:rFonts w:ascii="Arial" w:hAnsi="Arial" w:cs="Arial"/>
          <w:sz w:val="24"/>
          <w:lang w:val="es-MX"/>
        </w:rPr>
        <w:t xml:space="preserve">la </w:t>
      </w:r>
      <w:r w:rsidRPr="00CF4B19">
        <w:rPr>
          <w:rFonts w:ascii="Arial" w:hAnsi="Arial" w:cs="Arial"/>
          <w:sz w:val="24"/>
          <w:lang w:val="es-MX"/>
        </w:rPr>
        <w:t xml:space="preserve">jornada formativa </w:t>
      </w:r>
      <w:r>
        <w:rPr>
          <w:rFonts w:ascii="Arial" w:hAnsi="Arial" w:cs="Arial"/>
          <w:sz w:val="24"/>
          <w:lang w:val="es-MX"/>
        </w:rPr>
        <w:t xml:space="preserve">dirigida a animadores, niños y adolescentes de varias parroquias de </w:t>
      </w:r>
      <w:r w:rsidRPr="00CF4B19">
        <w:rPr>
          <w:rFonts w:ascii="Arial" w:hAnsi="Arial" w:cs="Arial"/>
          <w:sz w:val="24"/>
          <w:lang w:val="es-MX"/>
        </w:rPr>
        <w:t>la Arquidiócesis de Calabozo.</w:t>
      </w:r>
    </w:p>
    <w:p w14:paraId="4F6EC7B1" w14:textId="77777777" w:rsidR="00B17D34" w:rsidRPr="00CF4B19" w:rsidRDefault="00B17D34" w:rsidP="00B17D34">
      <w:pPr>
        <w:jc w:val="both"/>
        <w:rPr>
          <w:rFonts w:ascii="Arial" w:hAnsi="Arial" w:cs="Arial"/>
          <w:sz w:val="24"/>
          <w:lang w:val="es-MX"/>
        </w:rPr>
      </w:pPr>
      <w:r w:rsidRPr="00CF4B19">
        <w:rPr>
          <w:rFonts w:ascii="Arial" w:hAnsi="Arial" w:cs="Arial"/>
          <w:sz w:val="24"/>
          <w:lang w:val="es-MX"/>
        </w:rPr>
        <w:t>Con el objetivo de ofrecer un espacio formativo sobre las Obras Misionales Pontificias y la cooperación y animación misionera, el Encargado Nacional de Infancia y Adolescencia Misionera Efrén Chirinos</w:t>
      </w:r>
      <w:r>
        <w:rPr>
          <w:rFonts w:ascii="Arial" w:hAnsi="Arial" w:cs="Arial"/>
          <w:sz w:val="24"/>
          <w:lang w:val="es-MX"/>
        </w:rPr>
        <w:t>,</w:t>
      </w:r>
      <w:r w:rsidRPr="00CF4B19">
        <w:rPr>
          <w:rFonts w:ascii="Arial" w:hAnsi="Arial" w:cs="Arial"/>
          <w:sz w:val="24"/>
          <w:lang w:val="es-MX"/>
        </w:rPr>
        <w:t xml:space="preserve"> junto a su equipo de trabajo</w:t>
      </w:r>
      <w:r>
        <w:rPr>
          <w:rFonts w:ascii="Arial" w:hAnsi="Arial" w:cs="Arial"/>
          <w:sz w:val="24"/>
          <w:lang w:val="es-MX"/>
        </w:rPr>
        <w:t>,</w:t>
      </w:r>
      <w:r w:rsidRPr="00CF4B19">
        <w:rPr>
          <w:rFonts w:ascii="Arial" w:hAnsi="Arial" w:cs="Arial"/>
          <w:sz w:val="24"/>
          <w:lang w:val="es-MX"/>
        </w:rPr>
        <w:t xml:space="preserve"> sostuvo un encuentro con 7 parroquias pertenecient</w:t>
      </w:r>
      <w:r>
        <w:rPr>
          <w:rFonts w:ascii="Arial" w:hAnsi="Arial" w:cs="Arial"/>
          <w:sz w:val="24"/>
          <w:lang w:val="es-MX"/>
        </w:rPr>
        <w:t xml:space="preserve">es al Arciprestazgo de San Juan, en esta arquidiócesis. </w:t>
      </w:r>
    </w:p>
    <w:p w14:paraId="67EFADFC" w14:textId="77777777" w:rsidR="00B17D34" w:rsidRDefault="00B17D34" w:rsidP="00B17D34">
      <w:pPr>
        <w:jc w:val="both"/>
        <w:rPr>
          <w:rFonts w:ascii="Arial" w:hAnsi="Arial" w:cs="Arial"/>
          <w:sz w:val="24"/>
          <w:lang w:val="es-MX"/>
        </w:rPr>
      </w:pPr>
      <w:r w:rsidRPr="00CF4B19">
        <w:rPr>
          <w:rFonts w:ascii="Arial" w:hAnsi="Arial" w:cs="Arial"/>
          <w:sz w:val="24"/>
          <w:lang w:val="es-MX"/>
        </w:rPr>
        <w:t>La actividad se desarrolló desde el 27 al 29 de mayo en el Seminario San José de la Parroquia Nuestra Señora del</w:t>
      </w:r>
      <w:r>
        <w:rPr>
          <w:rFonts w:ascii="Arial" w:hAnsi="Arial" w:cs="Arial"/>
          <w:sz w:val="24"/>
          <w:lang w:val="es-MX"/>
        </w:rPr>
        <w:t xml:space="preserve"> Carmen en Calabozo. El programa incluyó </w:t>
      </w:r>
      <w:r w:rsidRPr="00CF4B19">
        <w:rPr>
          <w:rFonts w:ascii="Arial" w:hAnsi="Arial" w:cs="Arial"/>
          <w:sz w:val="24"/>
          <w:lang w:val="es-MX"/>
        </w:rPr>
        <w:t xml:space="preserve">espacios de encuentro y compartir con niños y adolescentes, para conocer su rol y protagonismo dentro de la obra de la IAM. </w:t>
      </w:r>
    </w:p>
    <w:p w14:paraId="70F290D5" w14:textId="77777777" w:rsidR="00B17D34" w:rsidRPr="00CF4B19" w:rsidRDefault="00B17D34" w:rsidP="00B17D34">
      <w:pPr>
        <w:jc w:val="both"/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sz w:val="24"/>
          <w:lang w:val="es-MX"/>
        </w:rPr>
        <w:t xml:space="preserve">Durante las actividades todos los asesores que integran </w:t>
      </w:r>
      <w:r w:rsidRPr="00CF4B19">
        <w:rPr>
          <w:rFonts w:ascii="Arial" w:hAnsi="Arial" w:cs="Arial"/>
          <w:sz w:val="24"/>
          <w:lang w:val="es-MX"/>
        </w:rPr>
        <w:t xml:space="preserve">el equipo diocesano de la IAM </w:t>
      </w:r>
      <w:r>
        <w:rPr>
          <w:rFonts w:ascii="Arial" w:hAnsi="Arial" w:cs="Arial"/>
          <w:sz w:val="24"/>
          <w:lang w:val="es-MX"/>
        </w:rPr>
        <w:t>recibieron formación sobre</w:t>
      </w:r>
      <w:r w:rsidRPr="00CF4B19">
        <w:rPr>
          <w:rFonts w:ascii="Arial" w:hAnsi="Arial" w:cs="Arial"/>
          <w:sz w:val="24"/>
          <w:lang w:val="es-MX"/>
        </w:rPr>
        <w:t xml:space="preserve"> el trabajo, metodología, recursos y cooperación misionera en la Obra de la Santa Infancia. </w:t>
      </w:r>
    </w:p>
    <w:p w14:paraId="24AB37FD" w14:textId="77777777" w:rsidR="00B17D34" w:rsidRPr="00CF4B19" w:rsidRDefault="00B17D34" w:rsidP="00B17D34">
      <w:pPr>
        <w:jc w:val="both"/>
        <w:rPr>
          <w:rFonts w:ascii="Arial" w:hAnsi="Arial" w:cs="Arial"/>
          <w:sz w:val="24"/>
          <w:lang w:val="es-MX"/>
        </w:rPr>
      </w:pPr>
      <w:r w:rsidRPr="00CF4B19">
        <w:rPr>
          <w:rFonts w:ascii="Arial" w:hAnsi="Arial" w:cs="Arial"/>
          <w:sz w:val="24"/>
          <w:lang w:val="es-MX"/>
        </w:rPr>
        <w:t>La jornada de encuentros formativos del fin de semana también contó con la presencia del Director Diocesano de Misiones P</w:t>
      </w:r>
      <w:r>
        <w:rPr>
          <w:rFonts w:ascii="Arial" w:hAnsi="Arial" w:cs="Arial"/>
          <w:sz w:val="24"/>
          <w:lang w:val="es-MX"/>
        </w:rPr>
        <w:t>bro. Vladimir Rivas, como encargado de motivar</w:t>
      </w:r>
      <w:r w:rsidRPr="00CF4B19">
        <w:rPr>
          <w:rFonts w:ascii="Arial" w:hAnsi="Arial" w:cs="Arial"/>
          <w:sz w:val="24"/>
          <w:lang w:val="es-MX"/>
        </w:rPr>
        <w:t xml:space="preserve"> y coordinar las actividades de cada uno de los servicios de animación misionera en la circunscripción eclesiástica. </w:t>
      </w:r>
    </w:p>
    <w:p w14:paraId="64C3F6D2" w14:textId="77777777" w:rsidR="00B17D34" w:rsidRPr="00B17D34" w:rsidRDefault="00B17D34" w:rsidP="004526F9">
      <w:pPr>
        <w:spacing w:after="0" w:line="360" w:lineRule="auto"/>
        <w:jc w:val="center"/>
        <w:rPr>
          <w:rFonts w:ascii="Arial" w:hAnsi="Arial" w:cs="Arial"/>
          <w:bCs/>
          <w:sz w:val="36"/>
          <w:szCs w:val="36"/>
          <w:lang w:val="es-MX"/>
        </w:rPr>
      </w:pPr>
    </w:p>
    <w:p w14:paraId="43055BA1" w14:textId="121DDA63" w:rsidR="00CC044E" w:rsidRDefault="00CC044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bookmarkStart w:id="1" w:name="_heading=h.90d5bktnqntc" w:colFirst="0" w:colLast="0"/>
      <w:bookmarkEnd w:id="1"/>
    </w:p>
    <w:p w14:paraId="1E4FBD17" w14:textId="7415ECE0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082D3F32" w14:textId="4ADE1158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444C2EF1" w14:textId="39B1A273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6EB1F9E1" w14:textId="3CCC205A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7E020105" w14:textId="2DEE2556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241B2C49" w14:textId="417EB068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34424EFD" w14:textId="6EDD0524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301B2FFD" w14:textId="1E0CC4C5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6AE57475" w14:textId="7FB1A3DC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5CE83CC2" w14:textId="546FD8D5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61DE54F8" w14:textId="296E9605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127E1530" w14:textId="09FF7DF9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29908164" w14:textId="27C09B31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230E73AE" w14:textId="7C789B9F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39F7128E" w14:textId="568FABB9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60BBC5C0" w14:textId="1E9E4605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38F0FD8A" w14:textId="103B7B2A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54F0C08A" w14:textId="33175682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215E940B" w14:textId="4462232B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03EBF2CE" w14:textId="0DCE7592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44812660" w14:textId="29A9FD87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796FF6E9" w14:textId="576044CD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233C4591" w14:textId="5A457E07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3700AEC8" w14:textId="303DF923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548B7C52" w14:textId="062D3002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0E976484" w14:textId="60F7E0BC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207582C3" w14:textId="57262CFC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6E989796" w14:textId="6EFC3FBD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5E262560" w14:textId="7874CD7B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33FBE052" w14:textId="60D96E59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106B2DE4" w14:textId="7ACC4A55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0A4C9C2A" w14:textId="380F9F58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4A60D3A0" w14:textId="7FA38719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3F82D274" w14:textId="18D07619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104F5B47" w14:textId="4F6D5D20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319A8684" w14:textId="10275364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4FB6EA36" w14:textId="3743ED03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43E86C4C" w14:textId="468F8224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0A807373" w14:textId="7CD9CA7B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4A39CA5E" w14:textId="26155164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1AE0299F" w14:textId="24A96665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11C9FBEC" w14:textId="0CD24E4D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7B1290F9" w14:textId="125098B8" w:rsidR="00BB375E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38FF92DA" w14:textId="77777777" w:rsidR="00BB375E" w:rsidRPr="00DA1D50" w:rsidRDefault="00BB375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280A7FAE" w14:textId="2B21995D" w:rsidR="00CC044E" w:rsidRPr="004079D8" w:rsidRDefault="00CC044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es-ES"/>
        </w:rPr>
      </w:pPr>
      <w:r>
        <w:rPr>
          <w:rFonts w:ascii="Arial" w:hAnsi="Arial" w:cs="Arial"/>
          <w:sz w:val="24"/>
          <w:szCs w:val="24"/>
          <w:u w:val="single"/>
          <w:lang w:val="es-ES"/>
        </w:rPr>
        <w:t>Coordenadas:</w:t>
      </w:r>
    </w:p>
    <w:p w14:paraId="35D1032A" w14:textId="77777777" w:rsidR="00CC044E" w:rsidRDefault="00CC044E" w:rsidP="00CC04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DF3341">
        <w:rPr>
          <w:rFonts w:ascii="Arial" w:hAnsi="Arial" w:cs="Arial"/>
          <w:b/>
          <w:sz w:val="24"/>
          <w:szCs w:val="24"/>
          <w:lang w:val="es-MX"/>
        </w:rPr>
        <w:t>Instagram</w:t>
      </w:r>
      <w:r>
        <w:rPr>
          <w:rFonts w:ascii="Arial" w:hAnsi="Arial" w:cs="Arial"/>
          <w:b/>
          <w:sz w:val="24"/>
          <w:szCs w:val="24"/>
          <w:lang w:val="es-MX"/>
        </w:rPr>
        <w:t xml:space="preserve"> y twitter</w:t>
      </w:r>
      <w:r w:rsidRPr="00DF3341">
        <w:rPr>
          <w:rFonts w:ascii="Arial" w:hAnsi="Arial" w:cs="Arial"/>
          <w:b/>
          <w:sz w:val="24"/>
          <w:szCs w:val="24"/>
          <w:lang w:val="es-MX"/>
        </w:rPr>
        <w:t xml:space="preserve">: </w:t>
      </w:r>
      <w:r w:rsidRPr="00017293">
        <w:rPr>
          <w:rFonts w:ascii="Arial" w:hAnsi="Arial" w:cs="Arial"/>
          <w:sz w:val="24"/>
          <w:szCs w:val="24"/>
          <w:lang w:val="es-MX"/>
        </w:rPr>
        <w:t>@omp_venezuela</w:t>
      </w:r>
      <w:r w:rsidRPr="00DF3341">
        <w:rPr>
          <w:rFonts w:ascii="Arial" w:hAnsi="Arial" w:cs="Arial"/>
          <w:b/>
          <w:sz w:val="24"/>
          <w:szCs w:val="24"/>
          <w:lang w:val="es-MX"/>
        </w:rPr>
        <w:t xml:space="preserve"> </w:t>
      </w:r>
    </w:p>
    <w:p w14:paraId="2E732AA4" w14:textId="77777777" w:rsidR="00CC044E" w:rsidRPr="00DF3341" w:rsidRDefault="00CC044E" w:rsidP="00CC04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DF3341">
        <w:rPr>
          <w:rFonts w:ascii="Arial" w:hAnsi="Arial" w:cs="Arial"/>
          <w:b/>
          <w:sz w:val="24"/>
          <w:szCs w:val="24"/>
          <w:lang w:val="es-MX"/>
        </w:rPr>
        <w:t xml:space="preserve">Página Web: </w:t>
      </w:r>
      <w:r>
        <w:rPr>
          <w:rFonts w:ascii="Arial" w:hAnsi="Arial" w:cs="Arial"/>
          <w:sz w:val="24"/>
          <w:szCs w:val="24"/>
          <w:lang w:val="es-MX"/>
        </w:rPr>
        <w:t>domundvenezuela.com</w:t>
      </w:r>
    </w:p>
    <w:p w14:paraId="5F3E6AE4" w14:textId="77777777" w:rsidR="00407FC6" w:rsidRDefault="00407FC6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es-ES"/>
        </w:rPr>
      </w:pPr>
    </w:p>
    <w:p w14:paraId="7986F0D7" w14:textId="1DA5085C" w:rsidR="00CC044E" w:rsidRPr="00171A51" w:rsidRDefault="00CC044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es-ES"/>
        </w:rPr>
      </w:pPr>
      <w:r w:rsidRPr="00171A51">
        <w:rPr>
          <w:rFonts w:ascii="Arial" w:hAnsi="Arial" w:cs="Arial"/>
          <w:sz w:val="24"/>
          <w:szCs w:val="24"/>
          <w:u w:val="single"/>
          <w:lang w:val="es-ES"/>
        </w:rPr>
        <w:t>Contacto de prensa OMP</w:t>
      </w:r>
    </w:p>
    <w:p w14:paraId="48D26922" w14:textId="77777777" w:rsidR="00CC044E" w:rsidRDefault="00CC044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Rubén Darío Rojas</w:t>
      </w:r>
    </w:p>
    <w:p w14:paraId="4B180F19" w14:textId="77777777" w:rsidR="00CC044E" w:rsidRDefault="00CC044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Móvil: +58 414 329 0240</w:t>
      </w:r>
    </w:p>
    <w:p w14:paraId="75081270" w14:textId="07959728" w:rsidR="00CC044E" w:rsidRDefault="00CC044E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Correo electrónico: </w:t>
      </w:r>
      <w:hyperlink r:id="rId7" w:history="1">
        <w:r w:rsidR="00175AD0" w:rsidRPr="00D2577B">
          <w:rPr>
            <w:rStyle w:val="Hipervnculo"/>
            <w:rFonts w:ascii="Arial" w:hAnsi="Arial" w:cs="Arial"/>
            <w:sz w:val="24"/>
            <w:szCs w:val="24"/>
            <w:lang w:val="es-ES"/>
          </w:rPr>
          <w:t>ompvenezuelacomunicaciones@gmail.com</w:t>
        </w:r>
      </w:hyperlink>
    </w:p>
    <w:p w14:paraId="10E23336" w14:textId="10D48824" w:rsidR="00175AD0" w:rsidRDefault="00175AD0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376EDA8D" w14:textId="77777777" w:rsidR="00175AD0" w:rsidRPr="00171A51" w:rsidRDefault="00175AD0" w:rsidP="00175AD0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es-ES"/>
        </w:rPr>
      </w:pPr>
      <w:r w:rsidRPr="00171A51">
        <w:rPr>
          <w:rFonts w:ascii="Arial" w:hAnsi="Arial" w:cs="Arial"/>
          <w:sz w:val="24"/>
          <w:szCs w:val="24"/>
          <w:u w:val="single"/>
          <w:lang w:val="es-ES"/>
        </w:rPr>
        <w:lastRenderedPageBreak/>
        <w:t>Contacto de prensa OMP</w:t>
      </w:r>
    </w:p>
    <w:p w14:paraId="44777FCE" w14:textId="6E9A880D" w:rsidR="00175AD0" w:rsidRDefault="00175AD0" w:rsidP="00CC04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Jorge Gómez</w:t>
      </w:r>
    </w:p>
    <w:p w14:paraId="39625AED" w14:textId="1081FDF2" w:rsidR="00175AD0" w:rsidRDefault="00175AD0" w:rsidP="00175AD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Móvil: +58 412 011 1224</w:t>
      </w:r>
    </w:p>
    <w:p w14:paraId="65F7D5F9" w14:textId="348CC017" w:rsidR="00175AD0" w:rsidRDefault="00175AD0" w:rsidP="00175AD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Correo electrónico: </w:t>
      </w:r>
      <w:hyperlink r:id="rId8" w:history="1">
        <w:r w:rsidR="005D1307" w:rsidRPr="00D2577B">
          <w:rPr>
            <w:rStyle w:val="Hipervnculo"/>
            <w:rFonts w:ascii="Arial" w:hAnsi="Arial" w:cs="Arial"/>
            <w:sz w:val="24"/>
            <w:szCs w:val="24"/>
            <w:lang w:val="es-ES"/>
          </w:rPr>
          <w:t>ompvenezuelaprensa@gmail.com</w:t>
        </w:r>
      </w:hyperlink>
    </w:p>
    <w:p w14:paraId="5F3B7D46" w14:textId="77777777" w:rsidR="005D1307" w:rsidRPr="00D53F08" w:rsidRDefault="005D1307" w:rsidP="00175AD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1B84327" w14:textId="77777777" w:rsidR="00CC044E" w:rsidRPr="00A143F7" w:rsidRDefault="00CC044E" w:rsidP="00CC044E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703B2515" w14:textId="77777777" w:rsidR="00CC044E" w:rsidRPr="00CC044E" w:rsidRDefault="00CC044E" w:rsidP="008F7FA5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91458B3" w14:textId="55C9E988" w:rsidR="00A143F7" w:rsidRPr="004526F9" w:rsidRDefault="00A143F7" w:rsidP="008F7FA5">
      <w:pPr>
        <w:spacing w:after="0" w:line="360" w:lineRule="auto"/>
        <w:jc w:val="center"/>
        <w:rPr>
          <w:rFonts w:ascii="Arial" w:hAnsi="Arial" w:cs="Arial"/>
          <w:bCs/>
          <w:sz w:val="24"/>
          <w:szCs w:val="24"/>
        </w:rPr>
      </w:pPr>
    </w:p>
    <w:sectPr w:rsidR="00A143F7" w:rsidRPr="004526F9" w:rsidSect="00E17C22">
      <w:headerReference w:type="default" r:id="rId9"/>
      <w:pgSz w:w="12240" w:h="15840"/>
      <w:pgMar w:top="1418" w:right="1701" w:bottom="2126" w:left="1701" w:header="709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65EAB0" w14:textId="77777777" w:rsidR="00B80FB4" w:rsidRDefault="00B80FB4" w:rsidP="00A903CF">
      <w:pPr>
        <w:spacing w:after="0" w:line="240" w:lineRule="auto"/>
      </w:pPr>
      <w:r>
        <w:separator/>
      </w:r>
    </w:p>
  </w:endnote>
  <w:endnote w:type="continuationSeparator" w:id="0">
    <w:p w14:paraId="0AEF46C1" w14:textId="77777777" w:rsidR="00B80FB4" w:rsidRDefault="00B80FB4" w:rsidP="00A90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11D80" w14:textId="77777777" w:rsidR="00B80FB4" w:rsidRDefault="00B80FB4" w:rsidP="00A903CF">
      <w:pPr>
        <w:spacing w:after="0" w:line="240" w:lineRule="auto"/>
      </w:pPr>
      <w:r>
        <w:separator/>
      </w:r>
    </w:p>
  </w:footnote>
  <w:footnote w:type="continuationSeparator" w:id="0">
    <w:p w14:paraId="4718323C" w14:textId="77777777" w:rsidR="00B80FB4" w:rsidRDefault="00B80FB4" w:rsidP="00A90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301AB" w14:textId="77777777" w:rsidR="00A57EA5" w:rsidRDefault="00A57EA5">
    <w:pPr>
      <w:pStyle w:val="Encabezado"/>
    </w:pPr>
    <w:r w:rsidRPr="005A0CB9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388FB56" wp14:editId="591EDBF8">
          <wp:simplePos x="0" y="0"/>
          <wp:positionH relativeFrom="column">
            <wp:posOffset>-1064895</wp:posOffset>
          </wp:positionH>
          <wp:positionV relativeFrom="paragraph">
            <wp:posOffset>1787855</wp:posOffset>
          </wp:positionV>
          <wp:extent cx="7753350" cy="7796337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350" cy="77963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903CF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FE9AF1C" wp14:editId="12EF7BDF">
          <wp:simplePos x="0" y="0"/>
          <wp:positionH relativeFrom="column">
            <wp:posOffset>-1058545</wp:posOffset>
          </wp:positionH>
          <wp:positionV relativeFrom="paragraph">
            <wp:posOffset>-416115</wp:posOffset>
          </wp:positionV>
          <wp:extent cx="7753350" cy="3030855"/>
          <wp:effectExtent l="0" t="0" r="0" b="0"/>
          <wp:wrapNone/>
          <wp:docPr id="125" name="Imagen 1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350" cy="3030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F752C"/>
    <w:multiLevelType w:val="multilevel"/>
    <w:tmpl w:val="D188C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294E07"/>
    <w:multiLevelType w:val="multilevel"/>
    <w:tmpl w:val="2B84E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3CF"/>
    <w:rsid w:val="00016B9D"/>
    <w:rsid w:val="00090D85"/>
    <w:rsid w:val="000D0FAE"/>
    <w:rsid w:val="00106845"/>
    <w:rsid w:val="001476DE"/>
    <w:rsid w:val="00171A51"/>
    <w:rsid w:val="00175AD0"/>
    <w:rsid w:val="0019092F"/>
    <w:rsid w:val="001C5125"/>
    <w:rsid w:val="001E5CF5"/>
    <w:rsid w:val="00280610"/>
    <w:rsid w:val="002C3A83"/>
    <w:rsid w:val="002D5272"/>
    <w:rsid w:val="002F31C7"/>
    <w:rsid w:val="003B0471"/>
    <w:rsid w:val="003D4F22"/>
    <w:rsid w:val="004079D8"/>
    <w:rsid w:val="00407FC6"/>
    <w:rsid w:val="00433BE2"/>
    <w:rsid w:val="00444235"/>
    <w:rsid w:val="004526F9"/>
    <w:rsid w:val="00467ABA"/>
    <w:rsid w:val="004D629E"/>
    <w:rsid w:val="004F27CA"/>
    <w:rsid w:val="005113D6"/>
    <w:rsid w:val="005158FC"/>
    <w:rsid w:val="0052205F"/>
    <w:rsid w:val="00547CF9"/>
    <w:rsid w:val="00554E41"/>
    <w:rsid w:val="00554F2C"/>
    <w:rsid w:val="00584F35"/>
    <w:rsid w:val="005A0CB9"/>
    <w:rsid w:val="005D1307"/>
    <w:rsid w:val="005D1DE2"/>
    <w:rsid w:val="005F7EC9"/>
    <w:rsid w:val="0060068C"/>
    <w:rsid w:val="006502C6"/>
    <w:rsid w:val="00692AE0"/>
    <w:rsid w:val="006D7F3F"/>
    <w:rsid w:val="007107C2"/>
    <w:rsid w:val="00744E49"/>
    <w:rsid w:val="0076282B"/>
    <w:rsid w:val="007B010C"/>
    <w:rsid w:val="008140CB"/>
    <w:rsid w:val="00870410"/>
    <w:rsid w:val="008772BE"/>
    <w:rsid w:val="008C4798"/>
    <w:rsid w:val="008C5B25"/>
    <w:rsid w:val="008F7FA5"/>
    <w:rsid w:val="00912EE0"/>
    <w:rsid w:val="00937460"/>
    <w:rsid w:val="00951C5C"/>
    <w:rsid w:val="00997F9C"/>
    <w:rsid w:val="009D7861"/>
    <w:rsid w:val="00A143F7"/>
    <w:rsid w:val="00A56A88"/>
    <w:rsid w:val="00A57EA5"/>
    <w:rsid w:val="00A6735A"/>
    <w:rsid w:val="00A872AE"/>
    <w:rsid w:val="00A903CF"/>
    <w:rsid w:val="00A939F6"/>
    <w:rsid w:val="00AA28B1"/>
    <w:rsid w:val="00B15967"/>
    <w:rsid w:val="00B17D34"/>
    <w:rsid w:val="00B80FB4"/>
    <w:rsid w:val="00BB375E"/>
    <w:rsid w:val="00BF4398"/>
    <w:rsid w:val="00CC044E"/>
    <w:rsid w:val="00CC7EB0"/>
    <w:rsid w:val="00CD0A8A"/>
    <w:rsid w:val="00D60838"/>
    <w:rsid w:val="00D81592"/>
    <w:rsid w:val="00DA1D50"/>
    <w:rsid w:val="00DC363B"/>
    <w:rsid w:val="00E17C22"/>
    <w:rsid w:val="00E42295"/>
    <w:rsid w:val="00E56786"/>
    <w:rsid w:val="00E64178"/>
    <w:rsid w:val="00EA6BB4"/>
    <w:rsid w:val="00ED004F"/>
    <w:rsid w:val="00F8278A"/>
    <w:rsid w:val="00F83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V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79A9E82"/>
  <w15:docId w15:val="{B047C20E-6FDB-43A6-8483-E342C2AF1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FA5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DA1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F7F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3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3CF"/>
  </w:style>
  <w:style w:type="paragraph" w:styleId="Piedepgina">
    <w:name w:val="footer"/>
    <w:basedOn w:val="Normal"/>
    <w:link w:val="PiedepginaCar"/>
    <w:uiPriority w:val="99"/>
    <w:unhideWhenUsed/>
    <w:rsid w:val="00A903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3CF"/>
  </w:style>
  <w:style w:type="paragraph" w:styleId="Sinespaciado">
    <w:name w:val="No Spacing"/>
    <w:uiPriority w:val="1"/>
    <w:qFormat/>
    <w:rsid w:val="00B15967"/>
    <w:pPr>
      <w:spacing w:after="0" w:line="240" w:lineRule="auto"/>
    </w:pPr>
  </w:style>
  <w:style w:type="character" w:customStyle="1" w:styleId="Ninguno">
    <w:name w:val="Ninguno"/>
    <w:rsid w:val="00280610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5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58F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997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Fuentedeprrafopredeter"/>
    <w:rsid w:val="00554F2C"/>
  </w:style>
  <w:style w:type="paragraph" w:styleId="NormalWeb">
    <w:name w:val="Normal (Web)"/>
    <w:basedOn w:val="Normal"/>
    <w:uiPriority w:val="99"/>
    <w:semiHidden/>
    <w:unhideWhenUsed/>
    <w:rsid w:val="00CC7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A143F7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8F7FA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DA1D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pvenezuelaprens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mpvenezuelacomunicacione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 Sanchez</dc:creator>
  <cp:lastModifiedBy>Publicidad</cp:lastModifiedBy>
  <cp:revision>2</cp:revision>
  <cp:lastPrinted>2022-05-31T14:23:00Z</cp:lastPrinted>
  <dcterms:created xsi:type="dcterms:W3CDTF">2022-05-31T14:28:00Z</dcterms:created>
  <dcterms:modified xsi:type="dcterms:W3CDTF">2022-05-31T14:28:00Z</dcterms:modified>
</cp:coreProperties>
</file>